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7D20B2">
        <w:rPr>
          <w:rFonts w:ascii="PT Astra Serif" w:hAnsi="PT Astra Serif"/>
          <w:b/>
          <w:sz w:val="28"/>
        </w:rPr>
        <w:t>0</w:t>
      </w:r>
      <w:r w:rsidR="001879B1">
        <w:rPr>
          <w:rFonts w:ascii="PT Astra Serif" w:hAnsi="PT Astra Serif"/>
          <w:b/>
          <w:sz w:val="28"/>
        </w:rPr>
        <w:t>3</w:t>
      </w:r>
      <w:r w:rsidR="00654402">
        <w:rPr>
          <w:rFonts w:ascii="PT Astra Serif" w:hAnsi="PT Astra Serif"/>
          <w:b/>
          <w:sz w:val="28"/>
        </w:rPr>
        <w:t>.202</w:t>
      </w:r>
      <w:r w:rsidR="007D20B2">
        <w:rPr>
          <w:rFonts w:ascii="PT Astra Serif" w:hAnsi="PT Astra Serif"/>
          <w:b/>
          <w:sz w:val="28"/>
        </w:rPr>
        <w:t>2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</w:t>
      </w:r>
      <w:r w:rsidRPr="00CA3DB8">
        <w:rPr>
          <w:rStyle w:val="20"/>
          <w:sz w:val="28"/>
          <w:szCs w:val="28"/>
        </w:rPr>
        <w:t xml:space="preserve">включено </w:t>
      </w:r>
      <w:r w:rsidR="00745D17">
        <w:rPr>
          <w:rStyle w:val="20"/>
          <w:b/>
          <w:sz w:val="28"/>
          <w:szCs w:val="28"/>
        </w:rPr>
        <w:t>592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745D17">
        <w:rPr>
          <w:rStyle w:val="20"/>
          <w:b/>
          <w:sz w:val="28"/>
          <w:szCs w:val="28"/>
        </w:rPr>
        <w:t>446</w:t>
      </w:r>
      <w:r w:rsidRPr="006F0D66">
        <w:rPr>
          <w:rStyle w:val="20"/>
          <w:sz w:val="28"/>
          <w:szCs w:val="28"/>
        </w:rPr>
        <w:t xml:space="preserve"> </w:t>
      </w:r>
      <w:r w:rsidRPr="006F0D66">
        <w:rPr>
          <w:sz w:val="28"/>
          <w:szCs w:val="28"/>
        </w:rPr>
        <w:t>индивидуальный предприниматель</w:t>
      </w:r>
      <w:r w:rsidR="00156370" w:rsidRPr="006F0D66">
        <w:rPr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и </w:t>
      </w:r>
      <w:r w:rsidRPr="00745D17">
        <w:rPr>
          <w:b/>
          <w:sz w:val="28"/>
          <w:szCs w:val="28"/>
        </w:rPr>
        <w:t>1</w:t>
      </w:r>
      <w:r w:rsidR="00400F5C" w:rsidRPr="00745D17">
        <w:rPr>
          <w:b/>
          <w:sz w:val="28"/>
          <w:szCs w:val="28"/>
        </w:rPr>
        <w:t>4</w:t>
      </w:r>
      <w:r w:rsidR="00745D17" w:rsidRPr="00745D17">
        <w:rPr>
          <w:b/>
          <w:sz w:val="28"/>
          <w:szCs w:val="28"/>
        </w:rPr>
        <w:t>6</w:t>
      </w:r>
      <w:r w:rsidR="00156370" w:rsidRPr="006F0D66">
        <w:rPr>
          <w:b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юридических лиц. </w:t>
      </w:r>
      <w:r w:rsidR="00156370" w:rsidRPr="006F0D66">
        <w:rPr>
          <w:sz w:val="28"/>
          <w:szCs w:val="28"/>
        </w:rPr>
        <w:t xml:space="preserve">С начала года в реестр внесено </w:t>
      </w:r>
      <w:r w:rsidR="002F4E37" w:rsidRPr="002F4E37">
        <w:rPr>
          <w:b/>
          <w:sz w:val="28"/>
          <w:szCs w:val="28"/>
        </w:rPr>
        <w:t>3</w:t>
      </w:r>
      <w:r w:rsidR="004F543B" w:rsidRPr="002F4E37">
        <w:rPr>
          <w:b/>
          <w:sz w:val="28"/>
          <w:szCs w:val="28"/>
        </w:rPr>
        <w:t>8</w:t>
      </w:r>
      <w:r w:rsidRPr="006F0D66">
        <w:rPr>
          <w:sz w:val="28"/>
          <w:szCs w:val="28"/>
        </w:rPr>
        <w:t xml:space="preserve"> вновь </w:t>
      </w:r>
      <w:proofErr w:type="gramStart"/>
      <w:r w:rsidRPr="006F0D66">
        <w:rPr>
          <w:sz w:val="28"/>
          <w:szCs w:val="28"/>
        </w:rPr>
        <w:t>созданных</w:t>
      </w:r>
      <w:proofErr w:type="gramEnd"/>
      <w:r w:rsidRPr="006F0D66">
        <w:rPr>
          <w:sz w:val="28"/>
          <w:szCs w:val="28"/>
        </w:rPr>
        <w:t xml:space="preserve"> субъекта предпринимательской деятельности.</w:t>
      </w:r>
    </w:p>
    <w:p w:rsidR="00654402" w:rsidRPr="006F0D66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 w:rsidR="007D20B2">
        <w:rPr>
          <w:sz w:val="28"/>
          <w:szCs w:val="28"/>
        </w:rPr>
        <w:t>2</w:t>
      </w:r>
      <w:r w:rsidRPr="00820F33">
        <w:rPr>
          <w:sz w:val="28"/>
          <w:szCs w:val="28"/>
        </w:rPr>
        <w:t xml:space="preserve"> месяц</w:t>
      </w:r>
      <w:r w:rsidR="001879B1">
        <w:rPr>
          <w:sz w:val="28"/>
          <w:szCs w:val="28"/>
        </w:rPr>
        <w:t>а</w:t>
      </w:r>
      <w:r w:rsidRPr="00820F33">
        <w:rPr>
          <w:sz w:val="28"/>
          <w:szCs w:val="28"/>
        </w:rPr>
        <w:t xml:space="preserve"> 202</w:t>
      </w:r>
      <w:r w:rsidR="001879B1">
        <w:rPr>
          <w:sz w:val="28"/>
          <w:szCs w:val="28"/>
        </w:rPr>
        <w:t>2</w:t>
      </w:r>
      <w:r w:rsidRPr="00820F33">
        <w:rPr>
          <w:sz w:val="28"/>
          <w:szCs w:val="28"/>
        </w:rPr>
        <w:t xml:space="preserve"> года от специальных налоговых режимов (УСНО, ЕСХН, ЕНВД, ПСН) поступили налоговые платежи в сумме </w:t>
      </w:r>
      <w:r w:rsidR="007879B7" w:rsidRPr="007879B7">
        <w:rPr>
          <w:b/>
          <w:sz w:val="28"/>
          <w:szCs w:val="28"/>
        </w:rPr>
        <w:t>2</w:t>
      </w:r>
      <w:r w:rsidR="006F0D66" w:rsidRPr="007879B7">
        <w:rPr>
          <w:b/>
          <w:sz w:val="28"/>
          <w:szCs w:val="28"/>
        </w:rPr>
        <w:t>,</w:t>
      </w:r>
      <w:r w:rsidR="007879B7" w:rsidRPr="007879B7">
        <w:rPr>
          <w:b/>
          <w:sz w:val="28"/>
          <w:szCs w:val="28"/>
        </w:rPr>
        <w:t>9</w:t>
      </w:r>
      <w:r w:rsidRPr="00820F33">
        <w:rPr>
          <w:sz w:val="28"/>
          <w:szCs w:val="28"/>
        </w:rPr>
        <w:t xml:space="preserve"> млн.</w:t>
      </w:r>
      <w:r w:rsidR="005C5456" w:rsidRPr="00820F33">
        <w:rPr>
          <w:sz w:val="28"/>
          <w:szCs w:val="28"/>
        </w:rPr>
        <w:t xml:space="preserve"> </w:t>
      </w:r>
      <w:r w:rsidRPr="00820F33">
        <w:rPr>
          <w:sz w:val="28"/>
          <w:szCs w:val="28"/>
        </w:rPr>
        <w:t>руб.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</w:t>
      </w:r>
      <w:bookmarkStart w:id="0" w:name="_GoBack"/>
      <w:bookmarkEnd w:id="0"/>
      <w:r w:rsidRPr="00A834C0">
        <w:rPr>
          <w:sz w:val="28"/>
          <w:szCs w:val="28"/>
        </w:rPr>
        <w:t>роектов на 0</w:t>
      </w:r>
      <w:r w:rsidR="00156370" w:rsidRPr="00A834C0">
        <w:rPr>
          <w:sz w:val="28"/>
          <w:szCs w:val="28"/>
        </w:rPr>
        <w:t>1.</w:t>
      </w:r>
      <w:r w:rsidR="007D20B2">
        <w:rPr>
          <w:sz w:val="28"/>
          <w:szCs w:val="28"/>
        </w:rPr>
        <w:t>0</w:t>
      </w:r>
      <w:r w:rsidR="001879B1">
        <w:rPr>
          <w:sz w:val="28"/>
          <w:szCs w:val="28"/>
        </w:rPr>
        <w:t>3</w:t>
      </w:r>
      <w:r w:rsidR="007D20B2">
        <w:rPr>
          <w:sz w:val="28"/>
          <w:szCs w:val="28"/>
        </w:rPr>
        <w:t>.2022</w:t>
      </w:r>
      <w:r w:rsidR="00156370" w:rsidRPr="00A834C0">
        <w:rPr>
          <w:sz w:val="28"/>
          <w:szCs w:val="28"/>
        </w:rPr>
        <w:t xml:space="preserve"> на территории района </w:t>
      </w:r>
      <w:r w:rsidRPr="00A834C0">
        <w:rPr>
          <w:sz w:val="28"/>
          <w:szCs w:val="28"/>
        </w:rPr>
        <w:t xml:space="preserve">создано </w:t>
      </w:r>
      <w:r w:rsidR="007B45A2" w:rsidRPr="007B45A2">
        <w:rPr>
          <w:b/>
          <w:sz w:val="28"/>
          <w:szCs w:val="28"/>
        </w:rPr>
        <w:t>45</w:t>
      </w:r>
      <w:r w:rsidRPr="006F0D66">
        <w:rPr>
          <w:sz w:val="28"/>
          <w:szCs w:val="28"/>
        </w:rPr>
        <w:t xml:space="preserve"> новых рабочих мест,</w:t>
      </w:r>
      <w:r w:rsidR="00156370" w:rsidRPr="006F0D66">
        <w:rPr>
          <w:color w:val="FF0000"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что составляет </w:t>
      </w:r>
      <w:r w:rsidR="00F37100" w:rsidRPr="00F37100">
        <w:rPr>
          <w:b/>
          <w:sz w:val="28"/>
          <w:szCs w:val="28"/>
        </w:rPr>
        <w:t>69,2</w:t>
      </w:r>
      <w:r w:rsidRPr="006F0D66">
        <w:rPr>
          <w:sz w:val="28"/>
          <w:szCs w:val="28"/>
        </w:rPr>
        <w:t>% от</w:t>
      </w:r>
      <w:r w:rsidR="00156370" w:rsidRPr="006F0D66">
        <w:rPr>
          <w:sz w:val="28"/>
          <w:szCs w:val="28"/>
        </w:rPr>
        <w:t xml:space="preserve"> общего </w:t>
      </w:r>
      <w:r w:rsidRPr="006F0D66">
        <w:rPr>
          <w:sz w:val="28"/>
          <w:szCs w:val="28"/>
        </w:rPr>
        <w:t>к</w:t>
      </w:r>
      <w:r w:rsidR="00156370" w:rsidRPr="006F0D66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D66">
        <w:rPr>
          <w:sz w:val="28"/>
          <w:szCs w:val="28"/>
        </w:rPr>
        <w:t xml:space="preserve">В результате проведения информационной кампании по популяризации налогового режима «налог на профессиональный доход» зарегистрировано </w:t>
      </w:r>
      <w:r w:rsidR="001D5FB2" w:rsidRPr="002F4E37">
        <w:rPr>
          <w:b/>
          <w:sz w:val="28"/>
          <w:szCs w:val="28"/>
        </w:rPr>
        <w:t>7</w:t>
      </w:r>
      <w:r w:rsidR="002F4E37" w:rsidRPr="002F4E37">
        <w:rPr>
          <w:b/>
          <w:sz w:val="28"/>
          <w:szCs w:val="28"/>
        </w:rPr>
        <w:t>77</w:t>
      </w:r>
      <w:r w:rsidRPr="006F0D66">
        <w:rPr>
          <w:sz w:val="28"/>
          <w:szCs w:val="28"/>
        </w:rPr>
        <w:t xml:space="preserve"> «самозанятых</w:t>
      </w:r>
      <w:r w:rsidR="0031217C" w:rsidRPr="006F0D66">
        <w:rPr>
          <w:sz w:val="28"/>
          <w:szCs w:val="28"/>
        </w:rPr>
        <w:t>» граждан по различным видам</w:t>
      </w:r>
      <w:r w:rsidRPr="006F0D66">
        <w:rPr>
          <w:sz w:val="28"/>
          <w:szCs w:val="28"/>
        </w:rPr>
        <w:t xml:space="preserve"> экономичес</w:t>
      </w:r>
      <w:r w:rsidR="0031217C" w:rsidRPr="006F0D66">
        <w:rPr>
          <w:sz w:val="28"/>
          <w:szCs w:val="28"/>
        </w:rPr>
        <w:t>кой</w:t>
      </w:r>
      <w:r w:rsidRPr="006F0D66"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>На постоянной основе работает «Координационный совет по развитию малого и среднего предпринимательства».</w:t>
      </w:r>
      <w:r w:rsidR="004B51A5" w:rsidRPr="00334DDD">
        <w:rPr>
          <w:rFonts w:ascii="PT Astra Serif" w:hAnsi="PT Astra Serif"/>
          <w:sz w:val="28"/>
        </w:rPr>
        <w:t xml:space="preserve"> </w:t>
      </w:r>
      <w:r w:rsidR="00BB5853">
        <w:rPr>
          <w:rFonts w:ascii="PT Astra Serif" w:hAnsi="PT Astra Serif"/>
          <w:sz w:val="28"/>
        </w:rPr>
        <w:t>На заседаниях был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CB78EC" w:rsidRPr="00334DDD">
        <w:rPr>
          <w:rFonts w:ascii="Times New Roman" w:hAnsi="Times New Roman"/>
          <w:sz w:val="28"/>
        </w:rPr>
        <w:t xml:space="preserve">о новом порядке проведения муниципального контроля в отношении субъектов малого и среднего предпринимательства на территории </w:t>
      </w:r>
      <w:r w:rsidR="005C5456">
        <w:rPr>
          <w:rFonts w:ascii="Times New Roman" w:hAnsi="Times New Roman"/>
          <w:sz w:val="28"/>
        </w:rPr>
        <w:t xml:space="preserve">                          </w:t>
      </w:r>
      <w:r w:rsidR="00CB78EC" w:rsidRPr="00334DDD">
        <w:rPr>
          <w:rFonts w:ascii="Times New Roman" w:hAnsi="Times New Roman"/>
          <w:sz w:val="28"/>
        </w:rPr>
        <w:t xml:space="preserve">МО «Мелекесский район», </w:t>
      </w:r>
      <w:r w:rsidR="00225FDE" w:rsidRPr="00334DDD">
        <w:rPr>
          <w:rFonts w:ascii="Times New Roman" w:hAnsi="Times New Roman"/>
          <w:sz w:val="28"/>
        </w:rPr>
        <w:t>была доведена информация о внесении изменений в Указ Губернатора Ульяновской области от 12.03.2020 №19 «О введении режима повышенной готовности»</w:t>
      </w:r>
      <w:r w:rsidRPr="00334DDD">
        <w:rPr>
          <w:rFonts w:ascii="Times New Roman" w:hAnsi="Times New Roman"/>
          <w:sz w:val="28"/>
        </w:rPr>
        <w:t>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Pr="002552D3">
        <w:rPr>
          <w:rFonts w:ascii="PT Astra Serif" w:hAnsi="PT Astra Serif"/>
          <w:sz w:val="28"/>
          <w:szCs w:val="28"/>
        </w:rPr>
        <w:t xml:space="preserve">. </w:t>
      </w:r>
      <w:r w:rsidR="00F37100" w:rsidRPr="00F37100">
        <w:rPr>
          <w:rFonts w:ascii="PT Astra Serif" w:hAnsi="PT Astra Serif"/>
          <w:sz w:val="28"/>
          <w:szCs w:val="28"/>
        </w:rPr>
        <w:t xml:space="preserve">В рамках выполнении «Стратегии развития </w:t>
      </w:r>
      <w:proofErr w:type="spellStart"/>
      <w:r w:rsidR="00F37100" w:rsidRPr="00F37100">
        <w:rPr>
          <w:rFonts w:ascii="PT Astra Serif" w:hAnsi="PT Astra Serif"/>
          <w:sz w:val="28"/>
          <w:szCs w:val="28"/>
        </w:rPr>
        <w:t>рыбохозяйственного</w:t>
      </w:r>
      <w:proofErr w:type="spellEnd"/>
      <w:r w:rsidR="00F37100" w:rsidRPr="00F3710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37100" w:rsidRPr="00F37100">
        <w:rPr>
          <w:rFonts w:ascii="PT Astra Serif" w:hAnsi="PT Astra Serif"/>
          <w:sz w:val="28"/>
          <w:szCs w:val="28"/>
        </w:rPr>
        <w:t>комплекса Ульяновской области» расширить перечень специализированных автотранспортных средств, указанных в приложении №1 к Приказу от 12 марта 2018г. №5 Министерства сельского, лесного хозяйства и природных ресурсов Ульяновской области «О</w:t>
      </w:r>
      <w:r w:rsidR="00F37100">
        <w:rPr>
          <w:rFonts w:ascii="PT Astra Serif" w:hAnsi="PT Astra Serif"/>
          <w:sz w:val="28"/>
          <w:szCs w:val="28"/>
        </w:rPr>
        <w:t>б</w:t>
      </w:r>
      <w:r w:rsidR="00F37100" w:rsidRPr="00F37100">
        <w:rPr>
          <w:rFonts w:ascii="PT Astra Serif" w:hAnsi="PT Astra Serif"/>
          <w:sz w:val="28"/>
          <w:szCs w:val="28"/>
        </w:rPr>
        <w:t xml:space="preserve"> </w:t>
      </w:r>
      <w:r w:rsidR="00F37100">
        <w:rPr>
          <w:rFonts w:ascii="PT Astra Serif" w:hAnsi="PT Astra Serif"/>
          <w:sz w:val="28"/>
          <w:szCs w:val="28"/>
        </w:rPr>
        <w:t>утверждении документов для предоставления потребительским обществам, союзам, обществам с ограниченной ответственностью</w:t>
      </w:r>
      <w:r w:rsidR="00F37100" w:rsidRPr="00F37100">
        <w:rPr>
          <w:rFonts w:ascii="PT Astra Serif" w:hAnsi="PT Astra Serif"/>
          <w:sz w:val="28"/>
          <w:szCs w:val="28"/>
        </w:rPr>
        <w:t xml:space="preserve">, </w:t>
      </w:r>
      <w:r w:rsidR="00F37100">
        <w:rPr>
          <w:rFonts w:ascii="PT Astra Serif" w:hAnsi="PT Astra Serif"/>
          <w:sz w:val="28"/>
          <w:szCs w:val="28"/>
        </w:rPr>
        <w:t>для уставного капитала в которых на 100 % принадлежит потребительским обществам или союзам</w:t>
      </w:r>
      <w:r w:rsidR="00F37100" w:rsidRPr="00F37100">
        <w:rPr>
          <w:rFonts w:ascii="PT Astra Serif" w:hAnsi="PT Astra Serif"/>
          <w:sz w:val="28"/>
          <w:szCs w:val="28"/>
        </w:rPr>
        <w:t xml:space="preserve">, </w:t>
      </w:r>
      <w:r w:rsidR="00F37100">
        <w:rPr>
          <w:rFonts w:ascii="PT Astra Serif" w:hAnsi="PT Astra Serif"/>
          <w:sz w:val="28"/>
          <w:szCs w:val="28"/>
        </w:rPr>
        <w:t>субсидий из областного бюджета Ульяновской области в целях</w:t>
      </w:r>
      <w:proofErr w:type="gramEnd"/>
      <w:r w:rsidR="00F37100">
        <w:rPr>
          <w:rFonts w:ascii="PT Astra Serif" w:hAnsi="PT Astra Serif"/>
          <w:sz w:val="28"/>
          <w:szCs w:val="28"/>
        </w:rPr>
        <w:t xml:space="preserve"> возмещения их затрат, связанных с развитием экономической деятельности</w:t>
      </w:r>
      <w:r w:rsidR="00F37100" w:rsidRPr="00F37100">
        <w:rPr>
          <w:rFonts w:ascii="PT Astra Serif" w:hAnsi="PT Astra Serif"/>
          <w:sz w:val="28"/>
          <w:szCs w:val="28"/>
        </w:rPr>
        <w:t>», а именно: включить в данный перечень технические и транспортные средства, используемые при рыболовстве и рыбоводстве – лодки моторные, моторы лодочные, снегоходы и прочее</w:t>
      </w:r>
      <w:r w:rsidR="00AC6769" w:rsidRPr="00D21DBC">
        <w:rPr>
          <w:rFonts w:ascii="PT Astra Serif" w:hAnsi="PT Astra Serif"/>
          <w:sz w:val="28"/>
          <w:szCs w:val="28"/>
        </w:rPr>
        <w:t xml:space="preserve">. </w:t>
      </w:r>
      <w:r w:rsidRPr="00D21DBC">
        <w:rPr>
          <w:rFonts w:ascii="PT Astra Serif" w:hAnsi="PT Astra Serif"/>
          <w:sz w:val="28"/>
          <w:szCs w:val="28"/>
        </w:rPr>
        <w:t>(</w:t>
      </w:r>
      <w:r w:rsidR="00D21DBC">
        <w:rPr>
          <w:rFonts w:ascii="PT Astra Serif" w:hAnsi="PT Astra Serif"/>
          <w:sz w:val="28"/>
          <w:szCs w:val="28"/>
        </w:rPr>
        <w:t xml:space="preserve">ИП </w:t>
      </w:r>
      <w:proofErr w:type="spellStart"/>
      <w:r w:rsidR="009651C2">
        <w:rPr>
          <w:rFonts w:ascii="PT Astra Serif" w:hAnsi="PT Astra Serif"/>
          <w:sz w:val="28"/>
          <w:szCs w:val="28"/>
        </w:rPr>
        <w:t>Яшихин</w:t>
      </w:r>
      <w:proofErr w:type="spellEnd"/>
      <w:r w:rsidR="009651C2">
        <w:rPr>
          <w:rFonts w:ascii="PT Astra Serif" w:hAnsi="PT Astra Serif"/>
          <w:sz w:val="28"/>
          <w:szCs w:val="28"/>
        </w:rPr>
        <w:t xml:space="preserve"> С</w:t>
      </w:r>
      <w:r w:rsidR="00D21DBC" w:rsidRPr="00D21DBC">
        <w:rPr>
          <w:rFonts w:ascii="PT Astra Serif" w:hAnsi="PT Astra Serif"/>
          <w:sz w:val="28"/>
          <w:szCs w:val="28"/>
        </w:rPr>
        <w:t>.</w:t>
      </w:r>
      <w:r w:rsidR="009651C2">
        <w:rPr>
          <w:rFonts w:ascii="PT Astra Serif" w:hAnsi="PT Astra Serif"/>
          <w:sz w:val="28"/>
          <w:szCs w:val="28"/>
        </w:rPr>
        <w:t>С</w:t>
      </w:r>
      <w:r w:rsidR="00D21DBC" w:rsidRPr="00D21DBC">
        <w:rPr>
          <w:rFonts w:ascii="PT Astra Serif" w:hAnsi="PT Astra Serif"/>
          <w:sz w:val="28"/>
          <w:szCs w:val="28"/>
        </w:rPr>
        <w:t>.</w:t>
      </w:r>
      <w:r w:rsidRPr="002552D3">
        <w:rPr>
          <w:rFonts w:ascii="PT Astra Serif" w:hAnsi="PT Astra Serif"/>
          <w:sz w:val="28"/>
        </w:rPr>
        <w:t>);</w:t>
      </w:r>
    </w:p>
    <w:p w:rsidR="00654402" w:rsidRDefault="00654402" w:rsidP="00D21DB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lastRenderedPageBreak/>
        <w:t xml:space="preserve">2. </w:t>
      </w:r>
      <w:r w:rsidR="009651C2" w:rsidRPr="009651C2">
        <w:rPr>
          <w:rFonts w:ascii="PT Astra Serif" w:hAnsi="PT Astra Serif"/>
          <w:sz w:val="28"/>
          <w:szCs w:val="28"/>
        </w:rPr>
        <w:t>Обязать обслуживающие организации бесплатно предоставлять контейнеры для сбора ТКО, особенно актуально для торговых точек в сельских населенных пунктах</w:t>
      </w:r>
      <w:r w:rsidR="00D21DBC" w:rsidRPr="00D21DBC">
        <w:rPr>
          <w:rFonts w:ascii="PT Astra Serif" w:hAnsi="PT Astra Serif"/>
          <w:sz w:val="28"/>
          <w:szCs w:val="28"/>
        </w:rPr>
        <w:t>.</w:t>
      </w:r>
      <w:r w:rsidRPr="002552D3">
        <w:rPr>
          <w:rFonts w:ascii="PT Astra Serif" w:hAnsi="PT Astra Serif"/>
          <w:sz w:val="28"/>
        </w:rPr>
        <w:t xml:space="preserve"> (ИП </w:t>
      </w:r>
      <w:proofErr w:type="spellStart"/>
      <w:r w:rsidR="009651C2">
        <w:rPr>
          <w:rFonts w:ascii="PT Astra Serif" w:hAnsi="PT Astra Serif"/>
          <w:sz w:val="28"/>
        </w:rPr>
        <w:t>Мидаров</w:t>
      </w:r>
      <w:proofErr w:type="spellEnd"/>
      <w:r w:rsidR="009651C2">
        <w:rPr>
          <w:rFonts w:ascii="PT Astra Serif" w:hAnsi="PT Astra Serif"/>
          <w:sz w:val="28"/>
        </w:rPr>
        <w:t xml:space="preserve"> А.Р.</w:t>
      </w:r>
      <w:r w:rsidRPr="002552D3">
        <w:rPr>
          <w:rFonts w:ascii="PT Astra Serif" w:hAnsi="PT Astra Serif"/>
          <w:sz w:val="28"/>
        </w:rPr>
        <w:t>).</w:t>
      </w:r>
    </w:p>
    <w:p w:rsidR="001870DE" w:rsidRPr="006F0D66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</w:t>
      </w:r>
      <w:r w:rsidR="00A16B00">
        <w:rPr>
          <w:rFonts w:ascii="PT Astra Serif" w:hAnsi="PT Astra Serif"/>
          <w:sz w:val="28"/>
        </w:rPr>
        <w:t xml:space="preserve">С начала года </w:t>
      </w:r>
      <w:r w:rsidR="00D13074">
        <w:rPr>
          <w:rFonts w:ascii="PT Astra Serif" w:hAnsi="PT Astra Serif"/>
          <w:sz w:val="28"/>
        </w:rPr>
        <w:t>проведено 2</w:t>
      </w:r>
      <w:r w:rsidR="007D20B2" w:rsidRPr="006F0D66">
        <w:rPr>
          <w:rFonts w:ascii="PT Astra Serif" w:hAnsi="PT Astra Serif"/>
          <w:sz w:val="28"/>
        </w:rPr>
        <w:t xml:space="preserve"> заседани</w:t>
      </w:r>
      <w:r w:rsidR="00D13074">
        <w:rPr>
          <w:rFonts w:ascii="PT Astra Serif" w:hAnsi="PT Astra Serif"/>
          <w:sz w:val="28"/>
        </w:rPr>
        <w:t>я</w:t>
      </w:r>
      <w:r w:rsidRPr="006F0D66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0D66">
        <w:rPr>
          <w:rFonts w:ascii="PT Astra Serif" w:hAnsi="PT Astra Serif"/>
          <w:sz w:val="28"/>
          <w:szCs w:val="28"/>
        </w:rPr>
        <w:t>В постоянной совместной работе находятся вопросы</w:t>
      </w:r>
      <w:r w:rsidRPr="001E6B87">
        <w:rPr>
          <w:rFonts w:ascii="PT Astra Serif" w:hAnsi="PT Astra Serif"/>
          <w:sz w:val="28"/>
          <w:szCs w:val="28"/>
        </w:rPr>
        <w:t xml:space="preserve">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</w:t>
      </w:r>
      <w:r w:rsidR="005C5456">
        <w:rPr>
          <w:rFonts w:ascii="PT Astra Serif" w:hAnsi="PT Astra Serif"/>
          <w:sz w:val="28"/>
          <w:szCs w:val="28"/>
        </w:rPr>
        <w:t>екесские</w:t>
      </w:r>
      <w:proofErr w:type="spellEnd"/>
      <w:r w:rsidR="005C5456">
        <w:rPr>
          <w:rFonts w:ascii="PT Astra Serif" w:hAnsi="PT Astra Serif"/>
          <w:sz w:val="28"/>
          <w:szCs w:val="28"/>
        </w:rPr>
        <w:t xml:space="preserve"> вести»</w:t>
      </w:r>
      <w:r w:rsidR="004E1F8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A16B00">
        <w:rPr>
          <w:rFonts w:ascii="PT Astra Serif" w:hAnsi="PT Astra Serif"/>
          <w:sz w:val="28"/>
          <w:szCs w:val="28"/>
        </w:rPr>
        <w:t>С начала года</w:t>
      </w:r>
      <w:r w:rsidR="004E1F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опубликовано </w:t>
      </w:r>
      <w:r w:rsidR="004E1F8D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D24662">
        <w:rPr>
          <w:rFonts w:ascii="PT Astra Serif" w:hAnsi="PT Astra Serif"/>
          <w:sz w:val="28"/>
          <w:szCs w:val="28"/>
        </w:rPr>
        <w:t>ьи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</w:t>
      </w:r>
      <w:r w:rsidRPr="006F0D66">
        <w:rPr>
          <w:rFonts w:ascii="PT Astra Serif" w:hAnsi="PT Astra Serif"/>
          <w:sz w:val="28"/>
          <w:szCs w:val="28"/>
        </w:rPr>
        <w:t>инвести</w:t>
      </w:r>
      <w:r w:rsidR="00357823" w:rsidRPr="006F0D66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6F0D66">
        <w:rPr>
          <w:rFonts w:ascii="PT Astra Serif" w:hAnsi="PT Astra Serif"/>
          <w:sz w:val="28"/>
          <w:szCs w:val="28"/>
        </w:rPr>
        <w:t>со</w:t>
      </w:r>
      <w:r w:rsidR="00357823" w:rsidRPr="006F0D66">
        <w:rPr>
          <w:rFonts w:ascii="PT Astra Serif" w:hAnsi="PT Astra Serif"/>
          <w:sz w:val="28"/>
          <w:szCs w:val="28"/>
        </w:rPr>
        <w:t>стоянию на 01.</w:t>
      </w:r>
      <w:r w:rsidR="004E1F8D" w:rsidRPr="006F0D66">
        <w:rPr>
          <w:rFonts w:ascii="PT Astra Serif" w:hAnsi="PT Astra Serif"/>
          <w:sz w:val="28"/>
          <w:szCs w:val="28"/>
        </w:rPr>
        <w:t>0</w:t>
      </w:r>
      <w:r w:rsidR="00D13074">
        <w:rPr>
          <w:rFonts w:ascii="PT Astra Serif" w:hAnsi="PT Astra Serif"/>
          <w:sz w:val="28"/>
          <w:szCs w:val="28"/>
        </w:rPr>
        <w:t>3</w:t>
      </w:r>
      <w:r w:rsidR="00357823" w:rsidRPr="006F0D66">
        <w:rPr>
          <w:rFonts w:ascii="PT Astra Serif" w:hAnsi="PT Astra Serif"/>
          <w:sz w:val="28"/>
          <w:szCs w:val="28"/>
        </w:rPr>
        <w:t>.202</w:t>
      </w:r>
      <w:r w:rsidR="004E1F8D" w:rsidRPr="006F0D66">
        <w:rPr>
          <w:rFonts w:ascii="PT Astra Serif" w:hAnsi="PT Astra Serif"/>
          <w:sz w:val="28"/>
          <w:szCs w:val="28"/>
        </w:rPr>
        <w:t>2</w:t>
      </w:r>
      <w:r w:rsidR="00357823" w:rsidRPr="006F0D66">
        <w:rPr>
          <w:rFonts w:ascii="PT Astra Serif" w:hAnsi="PT Astra Serif"/>
          <w:sz w:val="28"/>
          <w:szCs w:val="28"/>
        </w:rPr>
        <w:t xml:space="preserve"> реестр </w:t>
      </w:r>
      <w:r w:rsidRPr="006F0D66">
        <w:rPr>
          <w:rFonts w:ascii="PT Astra Serif" w:hAnsi="PT Astra Serif"/>
          <w:sz w:val="28"/>
          <w:szCs w:val="28"/>
        </w:rPr>
        <w:t xml:space="preserve">содержит данные о </w:t>
      </w:r>
      <w:r w:rsidR="00C24B95" w:rsidRPr="006F0D66">
        <w:rPr>
          <w:rFonts w:ascii="PT Astra Serif" w:hAnsi="PT Astra Serif"/>
          <w:b/>
          <w:sz w:val="28"/>
          <w:szCs w:val="28"/>
        </w:rPr>
        <w:t>72</w:t>
      </w:r>
      <w:r w:rsidRPr="006F0D66">
        <w:rPr>
          <w:rFonts w:ascii="PT Astra Serif" w:hAnsi="PT Astra Serif"/>
          <w:sz w:val="28"/>
          <w:szCs w:val="28"/>
        </w:rPr>
        <w:t xml:space="preserve"> инвестиционн</w:t>
      </w:r>
      <w:r w:rsidR="00C24B95" w:rsidRPr="006F0D66">
        <w:rPr>
          <w:rFonts w:ascii="PT Astra Serif" w:hAnsi="PT Astra Serif"/>
          <w:sz w:val="28"/>
          <w:szCs w:val="28"/>
        </w:rPr>
        <w:t>ых</w:t>
      </w:r>
      <w:r w:rsidRPr="006F0D66">
        <w:rPr>
          <w:rFonts w:ascii="PT Astra Serif" w:hAnsi="PT Astra Serif"/>
          <w:sz w:val="28"/>
          <w:szCs w:val="28"/>
        </w:rPr>
        <w:t xml:space="preserve"> проект</w:t>
      </w:r>
      <w:r w:rsidR="00C24B95" w:rsidRPr="006F0D66">
        <w:rPr>
          <w:rFonts w:ascii="PT Astra Serif" w:hAnsi="PT Astra Serif"/>
          <w:sz w:val="28"/>
          <w:szCs w:val="28"/>
        </w:rPr>
        <w:t>ах</w:t>
      </w:r>
      <w:r w:rsidRPr="006F0D66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</w:t>
      </w:r>
      <w:r w:rsidRPr="001E6B87">
        <w:rPr>
          <w:rFonts w:ascii="PT Astra Serif" w:hAnsi="PT Astra Serif"/>
          <w:sz w:val="28"/>
          <w:szCs w:val="28"/>
        </w:rPr>
        <w:t xml:space="preserve">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 xml:space="preserve">Меры поддержки, полученные субъектами предпринимательской деятельности Мелекесского района по состоянию на </w:t>
      </w:r>
      <w:r w:rsidRPr="002C50D0">
        <w:rPr>
          <w:rFonts w:ascii="PT Astra Serif" w:hAnsi="PT Astra Serif"/>
          <w:sz w:val="28"/>
          <w:szCs w:val="28"/>
        </w:rPr>
        <w:t>01.</w:t>
      </w:r>
      <w:r w:rsidR="002C50D0" w:rsidRPr="002C50D0">
        <w:rPr>
          <w:rFonts w:ascii="PT Astra Serif" w:hAnsi="PT Astra Serif"/>
          <w:sz w:val="28"/>
          <w:szCs w:val="28"/>
        </w:rPr>
        <w:t>0</w:t>
      </w:r>
      <w:r w:rsidR="00D13074">
        <w:rPr>
          <w:rFonts w:ascii="PT Astra Serif" w:hAnsi="PT Astra Serif"/>
          <w:sz w:val="28"/>
          <w:szCs w:val="28"/>
        </w:rPr>
        <w:t>2</w:t>
      </w:r>
      <w:r w:rsidRPr="002C50D0">
        <w:rPr>
          <w:rFonts w:ascii="PT Astra Serif" w:hAnsi="PT Astra Serif"/>
          <w:sz w:val="28"/>
          <w:szCs w:val="28"/>
        </w:rPr>
        <w:t>.202</w:t>
      </w:r>
      <w:r w:rsidR="002C50D0" w:rsidRPr="002C50D0">
        <w:rPr>
          <w:rFonts w:ascii="PT Astra Serif" w:hAnsi="PT Astra Serif"/>
          <w:sz w:val="28"/>
          <w:szCs w:val="28"/>
        </w:rPr>
        <w:t>2</w:t>
      </w:r>
      <w:r w:rsidRPr="002C50D0">
        <w:rPr>
          <w:rFonts w:ascii="PT Astra Serif" w:hAnsi="PT Astra Serif"/>
          <w:sz w:val="28"/>
          <w:szCs w:val="28"/>
        </w:rPr>
        <w:t xml:space="preserve"> через МКК фонд «</w:t>
      </w:r>
      <w:proofErr w:type="spellStart"/>
      <w:r w:rsidRPr="002C50D0">
        <w:rPr>
          <w:rFonts w:ascii="PT Astra Serif" w:hAnsi="PT Astra Serif"/>
          <w:sz w:val="28"/>
          <w:szCs w:val="28"/>
        </w:rPr>
        <w:t>ФРиФин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C50D0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Г.Н. в сумме 0</w:t>
      </w:r>
      <w:r w:rsidR="00D13074">
        <w:rPr>
          <w:rFonts w:ascii="PT Astra Serif" w:hAnsi="PT Astra Serif"/>
          <w:sz w:val="28"/>
          <w:szCs w:val="28"/>
        </w:rPr>
        <w:t>,8</w:t>
      </w:r>
      <w:r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</w:t>
      </w:r>
      <w:r w:rsidRPr="002C50D0">
        <w:rPr>
          <w:rFonts w:ascii="PT Astra Serif" w:hAnsi="PT Astra Serif"/>
          <w:sz w:val="28"/>
          <w:szCs w:val="28"/>
        </w:rPr>
        <w:t>. руб., КФХ Курмано</w:t>
      </w:r>
      <w:r w:rsidR="00157FAA" w:rsidRPr="002C50D0">
        <w:rPr>
          <w:rFonts w:ascii="PT Astra Serif" w:hAnsi="PT Astra Serif"/>
          <w:sz w:val="28"/>
          <w:szCs w:val="28"/>
        </w:rPr>
        <w:t xml:space="preserve">ва Ф.М. в сумме </w:t>
      </w:r>
      <w:r w:rsidR="00D13074">
        <w:rPr>
          <w:rFonts w:ascii="PT Astra Serif" w:hAnsi="PT Astra Serif"/>
          <w:sz w:val="28"/>
          <w:szCs w:val="28"/>
        </w:rPr>
        <w:t>2</w:t>
      </w:r>
      <w:r w:rsidR="00157FAA" w:rsidRPr="002C50D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13074">
        <w:rPr>
          <w:rFonts w:ascii="PT Astra Serif" w:hAnsi="PT Astra Serif"/>
          <w:sz w:val="28"/>
          <w:szCs w:val="28"/>
        </w:rPr>
        <w:t>млн</w:t>
      </w:r>
      <w:proofErr w:type="gramStart"/>
      <w:r w:rsidR="00D13074">
        <w:rPr>
          <w:rFonts w:ascii="PT Astra Serif" w:hAnsi="PT Astra Serif"/>
          <w:sz w:val="28"/>
          <w:szCs w:val="28"/>
        </w:rPr>
        <w:t>.</w:t>
      </w:r>
      <w:r w:rsidR="00157FAA" w:rsidRPr="002C50D0">
        <w:rPr>
          <w:rFonts w:ascii="PT Astra Serif" w:hAnsi="PT Astra Serif"/>
          <w:sz w:val="28"/>
          <w:szCs w:val="28"/>
        </w:rPr>
        <w:t>р</w:t>
      </w:r>
      <w:proofErr w:type="gramEnd"/>
      <w:r w:rsidR="00157FAA" w:rsidRPr="002C50D0">
        <w:rPr>
          <w:rFonts w:ascii="PT Astra Serif" w:hAnsi="PT Astra Serif"/>
          <w:sz w:val="28"/>
          <w:szCs w:val="28"/>
        </w:rPr>
        <w:t>уб</w:t>
      </w:r>
      <w:proofErr w:type="spellEnd"/>
      <w:r w:rsidR="00157FAA" w:rsidRPr="002C50D0">
        <w:rPr>
          <w:rFonts w:ascii="PT Astra Serif" w:hAnsi="PT Astra Serif"/>
          <w:sz w:val="28"/>
          <w:szCs w:val="28"/>
        </w:rPr>
        <w:t>.</w:t>
      </w:r>
      <w:r w:rsidR="005D5F34" w:rsidRPr="002C50D0">
        <w:rPr>
          <w:rFonts w:ascii="PT Astra Serif" w:hAnsi="PT Astra Serif"/>
          <w:sz w:val="28"/>
          <w:szCs w:val="28"/>
        </w:rPr>
        <w:t xml:space="preserve"> Всего</w:t>
      </w:r>
      <w:r w:rsidR="00B51148" w:rsidRPr="002C50D0">
        <w:rPr>
          <w:rFonts w:ascii="PT Astra Serif" w:hAnsi="PT Astra Serif"/>
          <w:sz w:val="28"/>
          <w:szCs w:val="28"/>
        </w:rPr>
        <w:t>:</w:t>
      </w:r>
      <w:r w:rsidR="005D5F34"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2</w:t>
      </w:r>
      <w:r w:rsidR="002D3DC6" w:rsidRPr="002C50D0">
        <w:rPr>
          <w:rFonts w:ascii="PT Astra Serif" w:hAnsi="PT Astra Serif"/>
          <w:sz w:val="28"/>
          <w:szCs w:val="28"/>
        </w:rPr>
        <w:t>,</w:t>
      </w:r>
      <w:r w:rsidR="00D13074">
        <w:rPr>
          <w:rFonts w:ascii="PT Astra Serif" w:hAnsi="PT Astra Serif"/>
          <w:sz w:val="28"/>
          <w:szCs w:val="28"/>
        </w:rPr>
        <w:t>8</w:t>
      </w:r>
      <w:r w:rsidR="005D5F34" w:rsidRPr="002C50D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5F34" w:rsidRPr="002C50D0">
        <w:rPr>
          <w:rFonts w:ascii="PT Astra Serif" w:hAnsi="PT Astra Serif"/>
          <w:sz w:val="28"/>
          <w:szCs w:val="28"/>
        </w:rPr>
        <w:t>млн.руб</w:t>
      </w:r>
      <w:proofErr w:type="spellEnd"/>
      <w:r w:rsidR="00B51148" w:rsidRPr="002C50D0">
        <w:rPr>
          <w:rFonts w:ascii="PT Astra Serif" w:hAnsi="PT Astra Serif"/>
          <w:sz w:val="28"/>
          <w:szCs w:val="28"/>
        </w:rPr>
        <w:t>.</w:t>
      </w:r>
    </w:p>
    <w:p w:rsidR="00D13074" w:rsidRDefault="00D13074" w:rsidP="00D130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5C16">
        <w:rPr>
          <w:rFonts w:ascii="Times New Roman" w:hAnsi="Times New Roman"/>
          <w:sz w:val="28"/>
        </w:rPr>
        <w:t xml:space="preserve">На территории МО «Мелекесский район» заключено </w:t>
      </w:r>
      <w:r w:rsidR="00801BCC">
        <w:rPr>
          <w:rFonts w:ascii="Times New Roman" w:hAnsi="Times New Roman"/>
          <w:sz w:val="28"/>
        </w:rPr>
        <w:t>3</w:t>
      </w:r>
      <w:r w:rsidRPr="00CC5C16">
        <w:rPr>
          <w:rFonts w:ascii="Times New Roman" w:hAnsi="Times New Roman"/>
          <w:sz w:val="28"/>
        </w:rPr>
        <w:t xml:space="preserve"> социальных контрактов на осуществление индивидуальной предпринимательской деятельности, при плановом показателе 1</w:t>
      </w:r>
      <w:r w:rsidR="00801BCC">
        <w:rPr>
          <w:rFonts w:ascii="Times New Roman" w:hAnsi="Times New Roman"/>
          <w:sz w:val="28"/>
        </w:rPr>
        <w:t>8</w:t>
      </w:r>
      <w:r w:rsidRPr="00CC5C16">
        <w:rPr>
          <w:rFonts w:ascii="Times New Roman" w:hAnsi="Times New Roman"/>
          <w:sz w:val="28"/>
        </w:rPr>
        <w:t>, что составляет 1</w:t>
      </w:r>
      <w:r w:rsidR="00965A99">
        <w:rPr>
          <w:rFonts w:ascii="Times New Roman" w:hAnsi="Times New Roman"/>
          <w:sz w:val="28"/>
        </w:rPr>
        <w:t>6,7</w:t>
      </w:r>
      <w:r w:rsidRPr="00CC5C16">
        <w:rPr>
          <w:rFonts w:ascii="Times New Roman" w:hAnsi="Times New Roman"/>
          <w:sz w:val="28"/>
        </w:rPr>
        <w:t>%.</w:t>
      </w:r>
    </w:p>
    <w:p w:rsidR="00D13074" w:rsidRPr="004E1F8D" w:rsidRDefault="00D13074" w:rsidP="005C5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lastRenderedPageBreak/>
        <w:t xml:space="preserve">Результаты реализации регионального проекта 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786"/>
        <w:gridCol w:w="2870"/>
        <w:gridCol w:w="3118"/>
      </w:tblGrid>
      <w:tr w:rsidR="002552D3" w:rsidRPr="005B155C" w:rsidTr="006107E4">
        <w:trPr>
          <w:trHeight w:val="74"/>
        </w:trPr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70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6107E4"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870" w:type="dxa"/>
          </w:tcPr>
          <w:p w:rsidR="002552D3" w:rsidRPr="005B155C" w:rsidRDefault="00762B02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105</w:t>
            </w:r>
          </w:p>
        </w:tc>
        <w:tc>
          <w:tcPr>
            <w:tcW w:w="3118" w:type="dxa"/>
          </w:tcPr>
          <w:p w:rsidR="002552D3" w:rsidRPr="005B155C" w:rsidRDefault="007B459A" w:rsidP="007B4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191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4"/>
              </w:rPr>
              <w:t>81,9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2552D3">
      <w:pPr>
        <w:rPr>
          <w:rFonts w:ascii="Times New Roman" w:hAnsi="Times New Roman"/>
          <w:b/>
          <w:sz w:val="28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реализации регионального проекта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D10D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>Расширены перечни государственного и муниципального имущества Ульяновской области, предназначенного для предоставления в аренду субъектам малого и среднего предпринимательства, организациям, образующим инфраструктуру поддержки малого и среднего предпринимательства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3118" w:type="dxa"/>
          </w:tcPr>
          <w:p w:rsidR="002552D3" w:rsidRPr="006F0D66" w:rsidRDefault="000C2100" w:rsidP="006E1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3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5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E4032B" w:rsidRPr="006E1363">
              <w:rPr>
                <w:rFonts w:ascii="Times New Roman" w:hAnsi="Times New Roman"/>
                <w:sz w:val="28"/>
                <w:szCs w:val="24"/>
              </w:rPr>
              <w:t>9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7</w:t>
            </w:r>
            <w:r w:rsidR="00787542" w:rsidRPr="006E1363">
              <w:rPr>
                <w:rFonts w:ascii="Times New Roman" w:hAnsi="Times New Roman"/>
                <w:sz w:val="28"/>
                <w:szCs w:val="24"/>
              </w:rPr>
              <w:t>,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2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или муниципального имущества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18" w:type="dxa"/>
          </w:tcPr>
          <w:p w:rsidR="002552D3" w:rsidRPr="006F0D66" w:rsidRDefault="002552D3" w:rsidP="00E40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2 (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4</w:t>
            </w:r>
            <w:r w:rsidR="002C50D0" w:rsidRPr="006E1363">
              <w:rPr>
                <w:rFonts w:ascii="Times New Roman" w:hAnsi="Times New Roman"/>
                <w:sz w:val="28"/>
                <w:szCs w:val="24"/>
              </w:rPr>
              <w:t>0</w:t>
            </w:r>
            <w:r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C5456" w:rsidRDefault="002552D3" w:rsidP="002552D3">
      <w:pPr>
        <w:rPr>
          <w:rFonts w:ascii="Times New Roman" w:hAnsi="Times New Roman"/>
          <w:sz w:val="24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2552D3" w:rsidRDefault="002552D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«Создание благоприятных условий для осуществления деятельности самозанятыми гражданами»</w:t>
      </w:r>
    </w:p>
    <w:p w:rsidR="00E31D43" w:rsidRPr="005B155C" w:rsidRDefault="00E31D4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767"/>
        <w:gridCol w:w="3152"/>
      </w:tblGrid>
      <w:tr w:rsidR="002552D3" w:rsidRPr="005B155C" w:rsidTr="00925013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767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5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2552D3" w:rsidRPr="005B155C" w:rsidTr="00925013">
        <w:tc>
          <w:tcPr>
            <w:tcW w:w="4821" w:type="dxa"/>
          </w:tcPr>
          <w:p w:rsidR="002552D3" w:rsidRPr="004624BF" w:rsidRDefault="004624BF" w:rsidP="0046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4BF">
              <w:rPr>
                <w:rFonts w:ascii="Times New Roman" w:hAnsi="Times New Roman"/>
                <w:sz w:val="28"/>
                <w:szCs w:val="28"/>
              </w:rPr>
              <w:lastRenderedPageBreak/>
              <w:t>Самозанятым гражданам предоставлены в аренду или безвозмездное пользование объекты из перечней государственного или муниципального имущества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нарастающим итогом, ед.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67" w:type="dxa"/>
          </w:tcPr>
          <w:p w:rsidR="002552D3" w:rsidRPr="005B155C" w:rsidRDefault="004624BF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152" w:type="dxa"/>
          </w:tcPr>
          <w:p w:rsidR="002552D3" w:rsidRPr="006F0D66" w:rsidRDefault="00200955" w:rsidP="006E1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2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66,7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5C5456">
      <w:pPr>
        <w:rPr>
          <w:rFonts w:ascii="Times New Roman" w:hAnsi="Times New Roman"/>
          <w:sz w:val="28"/>
          <w:szCs w:val="24"/>
        </w:rPr>
      </w:pPr>
    </w:p>
    <w:sectPr w:rsidR="002552D3" w:rsidRPr="005B155C" w:rsidSect="005C545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217B"/>
    <w:rsid w:val="00074717"/>
    <w:rsid w:val="000C2100"/>
    <w:rsid w:val="000C5897"/>
    <w:rsid w:val="000D28D4"/>
    <w:rsid w:val="000E16D3"/>
    <w:rsid w:val="000E548A"/>
    <w:rsid w:val="00100B2A"/>
    <w:rsid w:val="00120D91"/>
    <w:rsid w:val="00125F6C"/>
    <w:rsid w:val="00156370"/>
    <w:rsid w:val="00157FAA"/>
    <w:rsid w:val="00163F1D"/>
    <w:rsid w:val="001870DE"/>
    <w:rsid w:val="001879B1"/>
    <w:rsid w:val="001C7E8D"/>
    <w:rsid w:val="001D5FB2"/>
    <w:rsid w:val="001E418E"/>
    <w:rsid w:val="001E6B87"/>
    <w:rsid w:val="00200955"/>
    <w:rsid w:val="002061F6"/>
    <w:rsid w:val="00216CEF"/>
    <w:rsid w:val="00225FDE"/>
    <w:rsid w:val="00241DD4"/>
    <w:rsid w:val="002552D3"/>
    <w:rsid w:val="00287681"/>
    <w:rsid w:val="002B4CBB"/>
    <w:rsid w:val="002C3BC0"/>
    <w:rsid w:val="002C50D0"/>
    <w:rsid w:val="002D3DC6"/>
    <w:rsid w:val="002E4ED8"/>
    <w:rsid w:val="002F1C95"/>
    <w:rsid w:val="002F4E37"/>
    <w:rsid w:val="002F55B2"/>
    <w:rsid w:val="0031217C"/>
    <w:rsid w:val="00325035"/>
    <w:rsid w:val="00334DDD"/>
    <w:rsid w:val="00343383"/>
    <w:rsid w:val="00357823"/>
    <w:rsid w:val="003723A5"/>
    <w:rsid w:val="00384403"/>
    <w:rsid w:val="003C7486"/>
    <w:rsid w:val="003E15EC"/>
    <w:rsid w:val="003E2AAA"/>
    <w:rsid w:val="003E5017"/>
    <w:rsid w:val="003E76CC"/>
    <w:rsid w:val="00400F5C"/>
    <w:rsid w:val="004624BF"/>
    <w:rsid w:val="004728F3"/>
    <w:rsid w:val="004777CB"/>
    <w:rsid w:val="004B4F6E"/>
    <w:rsid w:val="004B51A5"/>
    <w:rsid w:val="004C0235"/>
    <w:rsid w:val="004D4E39"/>
    <w:rsid w:val="004E1F8D"/>
    <w:rsid w:val="004E487A"/>
    <w:rsid w:val="004F543B"/>
    <w:rsid w:val="00521E6C"/>
    <w:rsid w:val="00532600"/>
    <w:rsid w:val="005429F0"/>
    <w:rsid w:val="00570EC3"/>
    <w:rsid w:val="00574D62"/>
    <w:rsid w:val="005A50B4"/>
    <w:rsid w:val="005B155C"/>
    <w:rsid w:val="005C2BA5"/>
    <w:rsid w:val="005C5456"/>
    <w:rsid w:val="005D5F34"/>
    <w:rsid w:val="005D750C"/>
    <w:rsid w:val="005E3EB5"/>
    <w:rsid w:val="00602E29"/>
    <w:rsid w:val="006107E4"/>
    <w:rsid w:val="00621892"/>
    <w:rsid w:val="006427E8"/>
    <w:rsid w:val="00643A1C"/>
    <w:rsid w:val="00654402"/>
    <w:rsid w:val="00662F33"/>
    <w:rsid w:val="0066729A"/>
    <w:rsid w:val="00667526"/>
    <w:rsid w:val="006E04FE"/>
    <w:rsid w:val="006E1363"/>
    <w:rsid w:val="006F0D66"/>
    <w:rsid w:val="006F79B0"/>
    <w:rsid w:val="0070118C"/>
    <w:rsid w:val="007161A6"/>
    <w:rsid w:val="00745D17"/>
    <w:rsid w:val="00762B02"/>
    <w:rsid w:val="00766401"/>
    <w:rsid w:val="0077474A"/>
    <w:rsid w:val="007752EA"/>
    <w:rsid w:val="00777F9A"/>
    <w:rsid w:val="00780510"/>
    <w:rsid w:val="00787542"/>
    <w:rsid w:val="007879B7"/>
    <w:rsid w:val="007B29B6"/>
    <w:rsid w:val="007B459A"/>
    <w:rsid w:val="007B45A2"/>
    <w:rsid w:val="007D1A89"/>
    <w:rsid w:val="007D20B2"/>
    <w:rsid w:val="00801BCC"/>
    <w:rsid w:val="0081040C"/>
    <w:rsid w:val="00820F33"/>
    <w:rsid w:val="00825C7F"/>
    <w:rsid w:val="008312FA"/>
    <w:rsid w:val="00845FC7"/>
    <w:rsid w:val="00877961"/>
    <w:rsid w:val="008C755C"/>
    <w:rsid w:val="008D65C8"/>
    <w:rsid w:val="008D76F0"/>
    <w:rsid w:val="008D7D7B"/>
    <w:rsid w:val="008E3AE9"/>
    <w:rsid w:val="00924107"/>
    <w:rsid w:val="00925013"/>
    <w:rsid w:val="00927B39"/>
    <w:rsid w:val="00936E89"/>
    <w:rsid w:val="00955F63"/>
    <w:rsid w:val="009651C2"/>
    <w:rsid w:val="00965A99"/>
    <w:rsid w:val="00982656"/>
    <w:rsid w:val="00991CBD"/>
    <w:rsid w:val="009B6B23"/>
    <w:rsid w:val="009D5724"/>
    <w:rsid w:val="00A16B00"/>
    <w:rsid w:val="00A30422"/>
    <w:rsid w:val="00A33A07"/>
    <w:rsid w:val="00A43B6E"/>
    <w:rsid w:val="00A44820"/>
    <w:rsid w:val="00A5596B"/>
    <w:rsid w:val="00A77AB1"/>
    <w:rsid w:val="00A834C0"/>
    <w:rsid w:val="00A837BD"/>
    <w:rsid w:val="00A94236"/>
    <w:rsid w:val="00AC6769"/>
    <w:rsid w:val="00AD289B"/>
    <w:rsid w:val="00AE1ADF"/>
    <w:rsid w:val="00B0721E"/>
    <w:rsid w:val="00B51148"/>
    <w:rsid w:val="00B618DF"/>
    <w:rsid w:val="00B63674"/>
    <w:rsid w:val="00B70F10"/>
    <w:rsid w:val="00B773DF"/>
    <w:rsid w:val="00B82800"/>
    <w:rsid w:val="00BB13AD"/>
    <w:rsid w:val="00BB5853"/>
    <w:rsid w:val="00BC656E"/>
    <w:rsid w:val="00BF77F2"/>
    <w:rsid w:val="00C057B5"/>
    <w:rsid w:val="00C24B95"/>
    <w:rsid w:val="00C253EF"/>
    <w:rsid w:val="00C279F2"/>
    <w:rsid w:val="00C44F85"/>
    <w:rsid w:val="00C7185C"/>
    <w:rsid w:val="00C729A2"/>
    <w:rsid w:val="00CA3DB8"/>
    <w:rsid w:val="00CB6B27"/>
    <w:rsid w:val="00CB78EC"/>
    <w:rsid w:val="00CC5C16"/>
    <w:rsid w:val="00D10DDB"/>
    <w:rsid w:val="00D13074"/>
    <w:rsid w:val="00D13150"/>
    <w:rsid w:val="00D21DBC"/>
    <w:rsid w:val="00D24662"/>
    <w:rsid w:val="00D74231"/>
    <w:rsid w:val="00D81C20"/>
    <w:rsid w:val="00D91F24"/>
    <w:rsid w:val="00DA15FB"/>
    <w:rsid w:val="00E0270E"/>
    <w:rsid w:val="00E02711"/>
    <w:rsid w:val="00E27BDD"/>
    <w:rsid w:val="00E31D43"/>
    <w:rsid w:val="00E4032B"/>
    <w:rsid w:val="00E4049C"/>
    <w:rsid w:val="00E61A3B"/>
    <w:rsid w:val="00E6296B"/>
    <w:rsid w:val="00E725E8"/>
    <w:rsid w:val="00E95091"/>
    <w:rsid w:val="00EA7447"/>
    <w:rsid w:val="00EB03D0"/>
    <w:rsid w:val="00EB192D"/>
    <w:rsid w:val="00EC3E56"/>
    <w:rsid w:val="00EC5C26"/>
    <w:rsid w:val="00ED7D90"/>
    <w:rsid w:val="00F338A6"/>
    <w:rsid w:val="00F35066"/>
    <w:rsid w:val="00F37100"/>
    <w:rsid w:val="00F50F4F"/>
    <w:rsid w:val="00F63577"/>
    <w:rsid w:val="00F761E5"/>
    <w:rsid w:val="00F848BA"/>
    <w:rsid w:val="00F8562F"/>
    <w:rsid w:val="00FD1AB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4F4C-169E-46E2-8A03-9969D92A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cp:lastModifiedBy>ekonom509</cp:lastModifiedBy>
  <cp:revision>83</cp:revision>
  <cp:lastPrinted>2021-08-20T05:08:00Z</cp:lastPrinted>
  <dcterms:created xsi:type="dcterms:W3CDTF">2021-07-30T12:02:00Z</dcterms:created>
  <dcterms:modified xsi:type="dcterms:W3CDTF">2022-03-10T10:29:00Z</dcterms:modified>
</cp:coreProperties>
</file>